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94E02" w14:textId="769F8D8D" w:rsidR="009F0469" w:rsidRPr="00653B9A" w:rsidRDefault="00BA6AC1" w:rsidP="00653B9A">
      <w:pPr>
        <w:bidi/>
        <w:spacing w:line="360" w:lineRule="auto"/>
        <w:jc w:val="center"/>
        <w:rPr>
          <w:rFonts w:cs="B Titr"/>
          <w:sz w:val="44"/>
          <w:szCs w:val="44"/>
          <w:rtl/>
          <w:lang w:bidi="fa-IR"/>
        </w:rPr>
      </w:pPr>
      <w:r w:rsidRPr="00653B9A">
        <w:rPr>
          <w:rFonts w:cs="B Titr" w:hint="cs"/>
          <w:noProof/>
          <w:sz w:val="44"/>
          <w:szCs w:val="44"/>
          <w:rtl/>
          <w:lang w:val="fa-IR" w:bidi="fa-IR"/>
        </w:rPr>
        <mc:AlternateContent>
          <mc:Choice Requires="wps">
            <w:drawing>
              <wp:anchor distT="0" distB="0" distL="114300" distR="114300" simplePos="0" relativeHeight="251658240" behindDoc="1" locked="0" layoutInCell="1" allowOverlap="1" wp14:anchorId="29F457F0" wp14:editId="6FBC3DEF">
                <wp:simplePos x="0" y="0"/>
                <wp:positionH relativeFrom="column">
                  <wp:posOffset>1501140</wp:posOffset>
                </wp:positionH>
                <wp:positionV relativeFrom="paragraph">
                  <wp:posOffset>525780</wp:posOffset>
                </wp:positionV>
                <wp:extent cx="2766060" cy="45085"/>
                <wp:effectExtent l="0" t="0" r="0" b="0"/>
                <wp:wrapTight wrapText="bothSides">
                  <wp:wrapPolygon edited="0">
                    <wp:start x="0" y="0"/>
                    <wp:lineTo x="0" y="9127"/>
                    <wp:lineTo x="21421" y="9127"/>
                    <wp:lineTo x="21421" y="0"/>
                    <wp:lineTo x="0" y="0"/>
                  </wp:wrapPolygon>
                </wp:wrapTight>
                <wp:docPr id="10" name="Flowchart: Process 10"/>
                <wp:cNvGraphicFramePr/>
                <a:graphic xmlns:a="http://schemas.openxmlformats.org/drawingml/2006/main">
                  <a:graphicData uri="http://schemas.microsoft.com/office/word/2010/wordprocessingShape">
                    <wps:wsp>
                      <wps:cNvSpPr/>
                      <wps:spPr>
                        <a:xfrm>
                          <a:off x="0" y="0"/>
                          <a:ext cx="2766060" cy="45085"/>
                        </a:xfrm>
                        <a:prstGeom prst="flowChartProcess">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22E7A04" id="_x0000_t109" coordsize="21600,21600" o:spt="109" path="m,l,21600r21600,l21600,xe">
                <v:stroke joinstyle="miter"/>
                <v:path gradientshapeok="t" o:connecttype="rect"/>
              </v:shapetype>
              <v:shape id="Flowchart: Process 10" o:spid="_x0000_s1026" type="#_x0000_t109" style="position:absolute;margin-left:118.2pt;margin-top:41.4pt;width:217.8pt;height:3.5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" fillcolor="#747070 [1614]" stroked="f" strokeweight="1pt">
                <w10:wrap type="tight"/>
              </v:shape>
            </w:pict>
          </mc:Fallback>
        </mc:AlternateContent>
      </w:r>
      <w:r w:rsidRPr="00653B9A">
        <w:rPr>
          <w:rFonts w:cs="B Titr" w:hint="cs"/>
          <w:sz w:val="44"/>
          <w:szCs w:val="44"/>
          <w:rtl/>
          <w:lang w:bidi="fa-IR"/>
        </w:rPr>
        <w:t>به نام خداوند بخشنده ی مهربان</w:t>
      </w:r>
    </w:p>
    <w:p w14:paraId="1F2BA5FE" w14:textId="3CE90FAE" w:rsidR="00835164" w:rsidRDefault="00835164" w:rsidP="00653B9A">
      <w:pPr>
        <w:bidi/>
        <w:rPr>
          <w:rFonts w:cs="B Titr"/>
          <w:sz w:val="44"/>
          <w:szCs w:val="44"/>
          <w:rtl/>
          <w:lang w:bidi="fa-IR"/>
        </w:rPr>
      </w:pPr>
    </w:p>
    <w:p w14:paraId="540B63A5" w14:textId="53FA9E30" w:rsidR="006A410C" w:rsidRDefault="006A410C" w:rsidP="006A410C">
      <w:pPr>
        <w:bidi/>
        <w:rPr>
          <w:rFonts w:cs="B Titr"/>
          <w:sz w:val="44"/>
          <w:szCs w:val="44"/>
          <w:rtl/>
          <w:lang w:bidi="fa-IR"/>
        </w:rPr>
      </w:pPr>
    </w:p>
    <w:p w14:paraId="50936AD5" w14:textId="42764D96" w:rsidR="006A410C" w:rsidRDefault="006A410C" w:rsidP="006A410C">
      <w:pPr>
        <w:bidi/>
        <w:rPr>
          <w:rFonts w:cs="B Titr"/>
          <w:sz w:val="44"/>
          <w:szCs w:val="44"/>
          <w:rtl/>
          <w:lang w:bidi="fa-IR"/>
        </w:rPr>
      </w:pPr>
    </w:p>
    <w:p w14:paraId="4F8B5606" w14:textId="77777777" w:rsidR="006A410C" w:rsidRPr="00BA6AC1" w:rsidRDefault="006A410C" w:rsidP="006A410C">
      <w:pPr>
        <w:bidi/>
        <w:rPr>
          <w:rFonts w:cs="B Titr"/>
          <w:sz w:val="44"/>
          <w:szCs w:val="44"/>
          <w:rtl/>
          <w:lang w:bidi="fa-IR"/>
        </w:rPr>
      </w:pPr>
    </w:p>
    <w:p w14:paraId="0D9E16D5" w14:textId="6E032217" w:rsidR="00BA6AC1" w:rsidRPr="00653B9A" w:rsidRDefault="00BA6AC1" w:rsidP="00653B9A">
      <w:pPr>
        <w:bidi/>
        <w:jc w:val="center"/>
        <w:rPr>
          <w:rFonts w:cs="B Titr"/>
          <w:sz w:val="44"/>
          <w:szCs w:val="44"/>
          <w:lang w:bidi="fa-IR"/>
        </w:rPr>
      </w:pPr>
      <w:r w:rsidRPr="00653B9A">
        <w:rPr>
          <w:rFonts w:cs="B Titr" w:hint="cs"/>
          <w:sz w:val="44"/>
          <w:szCs w:val="44"/>
          <w:rtl/>
          <w:lang w:bidi="fa-IR"/>
        </w:rPr>
        <w:t>موضوع پژوهش</w:t>
      </w:r>
    </w:p>
    <w:p w14:paraId="479B553D" w14:textId="6113EEE2" w:rsidR="00653B9A" w:rsidRPr="00272176" w:rsidRDefault="00272176" w:rsidP="00653B9A">
      <w:pPr>
        <w:bidi/>
        <w:jc w:val="center"/>
        <w:rPr>
          <w:rFonts w:ascii="Vazir" w:hAnsi="Vazir" w:cs="B Nazanin"/>
          <w:b/>
          <w:bCs/>
          <w:color w:val="002060"/>
          <w:sz w:val="44"/>
          <w:szCs w:val="44"/>
          <w:rtl/>
          <w:lang w:bidi="fa-IR"/>
        </w:rPr>
      </w:pPr>
      <w:r w:rsidRPr="00272176">
        <w:rPr>
          <w:rFonts w:ascii="Arial" w:hAnsi="Arial" w:cs="Arial" w:hint="cs"/>
          <w:b/>
          <w:bCs/>
          <w:color w:val="002060"/>
          <w:sz w:val="44"/>
          <w:szCs w:val="44"/>
          <w:rtl/>
          <w:lang w:bidi="fa-IR"/>
        </w:rPr>
        <w:t>֍</w:t>
      </w:r>
      <w:r w:rsidRPr="00272176">
        <w:rPr>
          <w:rFonts w:ascii="Vazir" w:hAnsi="Vazir" w:cs="B Nazanin" w:hint="cs"/>
          <w:b/>
          <w:bCs/>
          <w:color w:val="002060"/>
          <w:sz w:val="44"/>
          <w:szCs w:val="44"/>
          <w:rtl/>
          <w:lang w:bidi="fa-IR"/>
        </w:rPr>
        <w:t xml:space="preserve"> </w:t>
      </w:r>
      <w:r w:rsidR="00653B9A" w:rsidRPr="00272176">
        <w:rPr>
          <w:rFonts w:ascii="Vazir" w:hAnsi="Vazir" w:cs="B Nazanin" w:hint="cs"/>
          <w:b/>
          <w:bCs/>
          <w:color w:val="002060"/>
          <w:sz w:val="44"/>
          <w:szCs w:val="44"/>
          <w:rtl/>
          <w:lang w:bidi="fa-IR"/>
        </w:rPr>
        <w:t>میرزا صالح شیرازی</w:t>
      </w:r>
      <w:r w:rsidRPr="00272176">
        <w:rPr>
          <w:rFonts w:ascii="Vazir" w:hAnsi="Vazir" w:cs="B Nazanin" w:hint="cs"/>
          <w:b/>
          <w:bCs/>
          <w:color w:val="002060"/>
          <w:sz w:val="44"/>
          <w:szCs w:val="44"/>
          <w:rtl/>
          <w:lang w:bidi="fa-IR"/>
        </w:rPr>
        <w:t xml:space="preserve"> </w:t>
      </w:r>
      <w:r w:rsidRPr="00272176">
        <w:rPr>
          <w:rFonts w:ascii="Arial" w:hAnsi="Arial" w:cs="Arial" w:hint="cs"/>
          <w:b/>
          <w:bCs/>
          <w:color w:val="002060"/>
          <w:sz w:val="44"/>
          <w:szCs w:val="44"/>
          <w:rtl/>
          <w:lang w:bidi="fa-IR"/>
        </w:rPr>
        <w:t>֎</w:t>
      </w:r>
    </w:p>
    <w:p w14:paraId="4FF990B6" w14:textId="3431822A" w:rsidR="00BA6AC1" w:rsidRDefault="00BA6AC1" w:rsidP="00BA6AC1">
      <w:pPr>
        <w:bidi/>
        <w:jc w:val="center"/>
        <w:rPr>
          <w:rFonts w:cs="B Titr"/>
          <w:sz w:val="44"/>
          <w:szCs w:val="44"/>
          <w:rtl/>
          <w:lang w:bidi="fa-IR"/>
        </w:rPr>
      </w:pPr>
    </w:p>
    <w:p w14:paraId="03F00917" w14:textId="2F6FF88D" w:rsidR="00BA6AC1" w:rsidRDefault="00BA6AC1" w:rsidP="00BA6AC1">
      <w:pPr>
        <w:bidi/>
        <w:jc w:val="center"/>
        <w:rPr>
          <w:rFonts w:cs="B Titr"/>
          <w:sz w:val="44"/>
          <w:szCs w:val="44"/>
          <w:rtl/>
          <w:lang w:bidi="fa-IR"/>
        </w:rPr>
      </w:pPr>
    </w:p>
    <w:p w14:paraId="759F00ED" w14:textId="6FF37DC7" w:rsidR="006A410C" w:rsidRDefault="006A410C" w:rsidP="006A410C">
      <w:pPr>
        <w:bidi/>
        <w:jc w:val="center"/>
        <w:rPr>
          <w:rFonts w:cs="B Titr"/>
          <w:sz w:val="44"/>
          <w:szCs w:val="44"/>
          <w:rtl/>
          <w:lang w:bidi="fa-IR"/>
        </w:rPr>
      </w:pPr>
    </w:p>
    <w:p w14:paraId="6B2D3AE5" w14:textId="413949EB" w:rsidR="006A410C" w:rsidRDefault="006A410C" w:rsidP="006A410C">
      <w:pPr>
        <w:bidi/>
        <w:jc w:val="center"/>
        <w:rPr>
          <w:rFonts w:cs="B Titr"/>
          <w:sz w:val="44"/>
          <w:szCs w:val="44"/>
          <w:rtl/>
          <w:lang w:bidi="fa-IR"/>
        </w:rPr>
      </w:pPr>
    </w:p>
    <w:p w14:paraId="271DF986" w14:textId="77777777" w:rsidR="006A410C" w:rsidRPr="00BA6AC1" w:rsidRDefault="006A410C" w:rsidP="006A410C">
      <w:pPr>
        <w:bidi/>
        <w:jc w:val="center"/>
        <w:rPr>
          <w:rFonts w:cs="B Titr"/>
          <w:sz w:val="44"/>
          <w:szCs w:val="44"/>
          <w:rtl/>
          <w:lang w:bidi="fa-IR"/>
        </w:rPr>
      </w:pPr>
    </w:p>
    <w:p w14:paraId="6866BC76" w14:textId="77777777" w:rsidR="00BA6AC1" w:rsidRDefault="00BA6AC1" w:rsidP="00BA6AC1">
      <w:pPr>
        <w:bidi/>
        <w:rPr>
          <w:rtl/>
          <w:lang w:bidi="fa-IR"/>
        </w:rPr>
      </w:pPr>
    </w:p>
    <w:p w14:paraId="5417AA9C" w14:textId="63C30086" w:rsidR="00835164" w:rsidRDefault="006A410C" w:rsidP="00BA6AC1">
      <w:pPr>
        <w:tabs>
          <w:tab w:val="left" w:pos="7154"/>
        </w:tabs>
        <w:bidi/>
        <w:jc w:val="center"/>
        <w:rPr>
          <w:rFonts w:cs="B Nazanin"/>
          <w:b/>
          <w:bCs/>
          <w:sz w:val="36"/>
          <w:szCs w:val="36"/>
          <w:rtl/>
          <w:lang w:bidi="fa-IR"/>
        </w:rPr>
      </w:pPr>
      <w:r>
        <w:rPr>
          <w:rFonts w:cs="B Nazanin" w:hint="cs"/>
          <w:b/>
          <w:bCs/>
          <w:sz w:val="36"/>
          <w:szCs w:val="36"/>
          <w:rtl/>
          <w:lang w:bidi="fa-IR"/>
        </w:rPr>
        <w:t>پاییز 1401</w:t>
      </w:r>
    </w:p>
    <w:p w14:paraId="76BFF363" w14:textId="77777777" w:rsidR="006A410C" w:rsidRPr="00840193" w:rsidRDefault="006A410C" w:rsidP="006A410C">
      <w:pPr>
        <w:tabs>
          <w:tab w:val="left" w:pos="7154"/>
        </w:tabs>
        <w:bidi/>
        <w:rPr>
          <w:rFonts w:cs="B Nazanin"/>
          <w:b/>
          <w:bCs/>
          <w:sz w:val="36"/>
          <w:szCs w:val="36"/>
          <w:rtl/>
          <w:lang w:bidi="fa-IR"/>
        </w:rPr>
      </w:pPr>
    </w:p>
    <w:p w14:paraId="2D1E7DB6" w14:textId="359052FE" w:rsidR="00835164" w:rsidRPr="00733A1B" w:rsidRDefault="00272176" w:rsidP="00B84C10">
      <w:pPr>
        <w:bidi/>
        <w:spacing w:before="240" w:line="480" w:lineRule="auto"/>
        <w:jc w:val="center"/>
        <w:rPr>
          <w:rFonts w:cs="B Titr"/>
          <w:sz w:val="44"/>
          <w:szCs w:val="44"/>
          <w:rtl/>
          <w:lang w:bidi="fa-IR"/>
        </w:rPr>
      </w:pPr>
      <w:r w:rsidRPr="00733A1B">
        <w:rPr>
          <w:rFonts w:cs="B Titr"/>
          <w:sz w:val="44"/>
          <w:szCs w:val="44"/>
          <w:rtl/>
          <w:lang w:bidi="fa-IR"/>
        </w:rPr>
        <w:lastRenderedPageBreak/>
        <w:t>فهرست مطالب</w:t>
      </w:r>
    </w:p>
    <w:p w14:paraId="01C84444" w14:textId="315E79EE" w:rsidR="00056883" w:rsidRPr="007A1ACD" w:rsidRDefault="00272176" w:rsidP="007A1ACD">
      <w:pPr>
        <w:pStyle w:val="TOC1"/>
        <w:jc w:val="left"/>
        <w:rPr>
          <w:rFonts w:ascii="IRANSans Medium" w:eastAsiaTheme="minorEastAsia" w:hAnsi="IRANSans Medium" w:cs="IRANSans Medium"/>
          <w:caps w:val="0"/>
          <w:noProof/>
          <w:sz w:val="32"/>
          <w:szCs w:val="32"/>
        </w:rPr>
      </w:pPr>
      <w:r w:rsidRPr="007A1ACD">
        <w:rPr>
          <w:rFonts w:ascii="IRANSans Medium" w:hAnsi="IRANSans Medium" w:cs="IRANSans Medium"/>
          <w:sz w:val="32"/>
          <w:szCs w:val="32"/>
          <w:rtl/>
          <w:lang w:bidi="fa-IR"/>
        </w:rPr>
        <w:fldChar w:fldCharType="begin"/>
      </w:r>
      <w:r w:rsidRPr="007A1ACD">
        <w:rPr>
          <w:rFonts w:ascii="IRANSans Medium" w:hAnsi="IRANSans Medium" w:cs="IRANSans Medium"/>
          <w:sz w:val="32"/>
          <w:szCs w:val="32"/>
          <w:rtl/>
          <w:lang w:bidi="fa-IR"/>
        </w:rPr>
        <w:instrText xml:space="preserve"> </w:instrText>
      </w:r>
      <w:r w:rsidRPr="007A1ACD">
        <w:rPr>
          <w:rFonts w:ascii="IRANSans Medium" w:hAnsi="IRANSans Medium" w:cs="IRANSans Medium"/>
          <w:sz w:val="32"/>
          <w:szCs w:val="32"/>
          <w:lang w:bidi="fa-IR"/>
        </w:rPr>
        <w:instrText>TOC</w:instrText>
      </w:r>
      <w:r w:rsidRPr="007A1ACD">
        <w:rPr>
          <w:rFonts w:ascii="IRANSans Medium" w:hAnsi="IRANSans Medium" w:cs="IRANSans Medium"/>
          <w:sz w:val="32"/>
          <w:szCs w:val="32"/>
          <w:rtl/>
          <w:lang w:bidi="fa-IR"/>
        </w:rPr>
        <w:instrText xml:space="preserve"> \</w:instrText>
      </w:r>
      <w:r w:rsidRPr="007A1ACD">
        <w:rPr>
          <w:rFonts w:ascii="IRANSans Medium" w:hAnsi="IRANSans Medium" w:cs="IRANSans Medium"/>
          <w:sz w:val="32"/>
          <w:szCs w:val="32"/>
          <w:lang w:bidi="fa-IR"/>
        </w:rPr>
        <w:instrText>o "1-3" \h \z \u</w:instrText>
      </w:r>
      <w:r w:rsidRPr="007A1ACD">
        <w:rPr>
          <w:rFonts w:ascii="IRANSans Medium" w:hAnsi="IRANSans Medium" w:cs="IRANSans Medium"/>
          <w:sz w:val="32"/>
          <w:szCs w:val="32"/>
          <w:rtl/>
          <w:lang w:bidi="fa-IR"/>
        </w:rPr>
        <w:instrText xml:space="preserve"> </w:instrText>
      </w:r>
      <w:r w:rsidRPr="007A1ACD">
        <w:rPr>
          <w:rFonts w:ascii="IRANSans Medium" w:hAnsi="IRANSans Medium" w:cs="IRANSans Medium"/>
          <w:sz w:val="32"/>
          <w:szCs w:val="32"/>
          <w:rtl/>
          <w:lang w:bidi="fa-IR"/>
        </w:rPr>
        <w:fldChar w:fldCharType="separate"/>
      </w:r>
      <w:hyperlink w:anchor="_Toc104295395" w:history="1">
        <w:r w:rsidR="00056883" w:rsidRPr="007A1ACD">
          <w:rPr>
            <w:rStyle w:val="Hyperlink"/>
            <w:rFonts w:ascii="IRANSans Medium" w:eastAsia="Times New Roman" w:hAnsi="IRANSans Medium" w:cs="IRANSans Medium"/>
            <w:noProof/>
            <w:sz w:val="32"/>
            <w:szCs w:val="32"/>
            <w:rtl/>
          </w:rPr>
          <w:t>تاریخچه چاپ در ایران</w:t>
        </w:r>
        <w:r w:rsidR="00056883" w:rsidRPr="007A1ACD">
          <w:rPr>
            <w:rFonts w:ascii="IRANSans Medium" w:hAnsi="IRANSans Medium" w:cs="IRANSans Medium"/>
            <w:noProof/>
            <w:webHidden/>
            <w:sz w:val="32"/>
            <w:szCs w:val="32"/>
          </w:rPr>
          <w:tab/>
        </w:r>
        <w:r w:rsidR="00056883" w:rsidRPr="007A1ACD">
          <w:rPr>
            <w:rFonts w:ascii="IRANSans Medium" w:hAnsi="IRANSans Medium" w:cs="IRANSans Medium"/>
            <w:noProof/>
            <w:webHidden/>
            <w:sz w:val="32"/>
            <w:szCs w:val="32"/>
          </w:rPr>
          <w:fldChar w:fldCharType="begin"/>
        </w:r>
        <w:r w:rsidR="00056883" w:rsidRPr="007A1ACD">
          <w:rPr>
            <w:rFonts w:ascii="IRANSans Medium" w:hAnsi="IRANSans Medium" w:cs="IRANSans Medium"/>
            <w:noProof/>
            <w:webHidden/>
            <w:sz w:val="32"/>
            <w:szCs w:val="32"/>
          </w:rPr>
          <w:instrText xml:space="preserve"> PAGEREF _Toc104295395 \h </w:instrText>
        </w:r>
        <w:r w:rsidR="00056883" w:rsidRPr="007A1ACD">
          <w:rPr>
            <w:rFonts w:ascii="IRANSans Medium" w:hAnsi="IRANSans Medium" w:cs="IRANSans Medium"/>
            <w:noProof/>
            <w:webHidden/>
            <w:sz w:val="32"/>
            <w:szCs w:val="32"/>
          </w:rPr>
        </w:r>
        <w:r w:rsidR="00056883" w:rsidRPr="007A1ACD">
          <w:rPr>
            <w:rFonts w:ascii="IRANSans Medium" w:hAnsi="IRANSans Medium" w:cs="IRANSans Medium"/>
            <w:noProof/>
            <w:webHidden/>
            <w:sz w:val="32"/>
            <w:szCs w:val="32"/>
          </w:rPr>
          <w:fldChar w:fldCharType="separate"/>
        </w:r>
        <w:r w:rsidR="00C10B33">
          <w:rPr>
            <w:rFonts w:ascii="IRANSans Medium" w:hAnsi="IRANSans Medium" w:cs="IRANSans Medium"/>
            <w:noProof/>
            <w:webHidden/>
            <w:sz w:val="32"/>
            <w:szCs w:val="32"/>
            <w:rtl/>
          </w:rPr>
          <w:t>1</w:t>
        </w:r>
        <w:r w:rsidR="00056883" w:rsidRPr="007A1ACD">
          <w:rPr>
            <w:rFonts w:ascii="IRANSans Medium" w:hAnsi="IRANSans Medium" w:cs="IRANSans Medium"/>
            <w:noProof/>
            <w:webHidden/>
            <w:sz w:val="32"/>
            <w:szCs w:val="32"/>
          </w:rPr>
          <w:fldChar w:fldCharType="end"/>
        </w:r>
      </w:hyperlink>
    </w:p>
    <w:p w14:paraId="7AEF8525" w14:textId="093D831A" w:rsidR="00056883" w:rsidRPr="007A1ACD" w:rsidRDefault="0094507C" w:rsidP="007A1ACD">
      <w:pPr>
        <w:pStyle w:val="TOC1"/>
        <w:jc w:val="left"/>
        <w:rPr>
          <w:rFonts w:ascii="IRANSans Medium" w:eastAsiaTheme="minorEastAsia" w:hAnsi="IRANSans Medium" w:cs="IRANSans Medium"/>
          <w:caps w:val="0"/>
          <w:noProof/>
          <w:sz w:val="32"/>
          <w:szCs w:val="32"/>
        </w:rPr>
      </w:pPr>
      <w:hyperlink w:anchor="_Toc104295396" w:history="1">
        <w:r w:rsidR="00056883" w:rsidRPr="007A1ACD">
          <w:rPr>
            <w:rStyle w:val="Hyperlink"/>
            <w:rFonts w:ascii="IRANSans Medium" w:eastAsia="Times New Roman" w:hAnsi="IRANSans Medium" w:cs="IRANSans Medium"/>
            <w:noProof/>
            <w:sz w:val="32"/>
            <w:szCs w:val="32"/>
            <w:rtl/>
          </w:rPr>
          <w:t>بیوگرافی میرزا صالح شیرازی</w:t>
        </w:r>
        <w:r w:rsidR="00056883" w:rsidRPr="007A1ACD">
          <w:rPr>
            <w:rFonts w:ascii="IRANSans Medium" w:hAnsi="IRANSans Medium" w:cs="IRANSans Medium"/>
            <w:noProof/>
            <w:webHidden/>
            <w:sz w:val="32"/>
            <w:szCs w:val="32"/>
          </w:rPr>
          <w:tab/>
        </w:r>
        <w:r w:rsidR="00056883" w:rsidRPr="007A1ACD">
          <w:rPr>
            <w:rFonts w:ascii="IRANSans Medium" w:hAnsi="IRANSans Medium" w:cs="IRANSans Medium"/>
            <w:noProof/>
            <w:webHidden/>
            <w:sz w:val="32"/>
            <w:szCs w:val="32"/>
          </w:rPr>
          <w:fldChar w:fldCharType="begin"/>
        </w:r>
        <w:r w:rsidR="00056883" w:rsidRPr="007A1ACD">
          <w:rPr>
            <w:rFonts w:ascii="IRANSans Medium" w:hAnsi="IRANSans Medium" w:cs="IRANSans Medium"/>
            <w:noProof/>
            <w:webHidden/>
            <w:sz w:val="32"/>
            <w:szCs w:val="32"/>
          </w:rPr>
          <w:instrText xml:space="preserve"> PAGEREF _Toc104295396 \h </w:instrText>
        </w:r>
        <w:r w:rsidR="00056883" w:rsidRPr="007A1ACD">
          <w:rPr>
            <w:rFonts w:ascii="IRANSans Medium" w:hAnsi="IRANSans Medium" w:cs="IRANSans Medium"/>
            <w:noProof/>
            <w:webHidden/>
            <w:sz w:val="32"/>
            <w:szCs w:val="32"/>
          </w:rPr>
        </w:r>
        <w:r w:rsidR="00056883" w:rsidRPr="007A1ACD">
          <w:rPr>
            <w:rFonts w:ascii="IRANSans Medium" w:hAnsi="IRANSans Medium" w:cs="IRANSans Medium"/>
            <w:noProof/>
            <w:webHidden/>
            <w:sz w:val="32"/>
            <w:szCs w:val="32"/>
          </w:rPr>
          <w:fldChar w:fldCharType="separate"/>
        </w:r>
        <w:r w:rsidR="00C10B33">
          <w:rPr>
            <w:rFonts w:ascii="IRANSans Medium" w:hAnsi="IRANSans Medium" w:cs="IRANSans Medium"/>
            <w:noProof/>
            <w:webHidden/>
            <w:sz w:val="32"/>
            <w:szCs w:val="32"/>
            <w:rtl/>
          </w:rPr>
          <w:t>3</w:t>
        </w:r>
        <w:r w:rsidR="00056883" w:rsidRPr="007A1ACD">
          <w:rPr>
            <w:rFonts w:ascii="IRANSans Medium" w:hAnsi="IRANSans Medium" w:cs="IRANSans Medium"/>
            <w:noProof/>
            <w:webHidden/>
            <w:sz w:val="32"/>
            <w:szCs w:val="32"/>
          </w:rPr>
          <w:fldChar w:fldCharType="end"/>
        </w:r>
      </w:hyperlink>
    </w:p>
    <w:p w14:paraId="51D3CF3C" w14:textId="510C0869" w:rsidR="00056883" w:rsidRPr="007A1ACD" w:rsidRDefault="0094507C" w:rsidP="007A1ACD">
      <w:pPr>
        <w:pStyle w:val="TOC1"/>
        <w:jc w:val="left"/>
        <w:rPr>
          <w:rFonts w:ascii="IRANSans Medium" w:eastAsiaTheme="minorEastAsia" w:hAnsi="IRANSans Medium" w:cs="IRANSans Medium"/>
          <w:caps w:val="0"/>
          <w:noProof/>
          <w:sz w:val="32"/>
          <w:szCs w:val="32"/>
        </w:rPr>
      </w:pPr>
      <w:hyperlink w:anchor="_Toc104295397" w:history="1">
        <w:r w:rsidR="00056883" w:rsidRPr="007A1ACD">
          <w:rPr>
            <w:rStyle w:val="Hyperlink"/>
            <w:rFonts w:ascii="IRANSans Medium" w:eastAsia="Times New Roman" w:hAnsi="IRANSans Medium" w:cs="IRANSans Medium"/>
            <w:noProof/>
            <w:sz w:val="32"/>
            <w:szCs w:val="32"/>
            <w:rtl/>
          </w:rPr>
          <w:t>کارهای میرزا صالح شیرازی</w:t>
        </w:r>
        <w:r w:rsidR="00056883" w:rsidRPr="007A1ACD">
          <w:rPr>
            <w:rFonts w:ascii="IRANSans Medium" w:hAnsi="IRANSans Medium" w:cs="IRANSans Medium"/>
            <w:noProof/>
            <w:webHidden/>
            <w:sz w:val="32"/>
            <w:szCs w:val="32"/>
          </w:rPr>
          <w:tab/>
        </w:r>
        <w:r w:rsidR="00056883" w:rsidRPr="007A1ACD">
          <w:rPr>
            <w:rFonts w:ascii="IRANSans Medium" w:hAnsi="IRANSans Medium" w:cs="IRANSans Medium"/>
            <w:noProof/>
            <w:webHidden/>
            <w:sz w:val="32"/>
            <w:szCs w:val="32"/>
          </w:rPr>
          <w:fldChar w:fldCharType="begin"/>
        </w:r>
        <w:r w:rsidR="00056883" w:rsidRPr="007A1ACD">
          <w:rPr>
            <w:rFonts w:ascii="IRANSans Medium" w:hAnsi="IRANSans Medium" w:cs="IRANSans Medium"/>
            <w:noProof/>
            <w:webHidden/>
            <w:sz w:val="32"/>
            <w:szCs w:val="32"/>
          </w:rPr>
          <w:instrText xml:space="preserve"> PAGEREF _Toc104295397 \h </w:instrText>
        </w:r>
        <w:r w:rsidR="00056883" w:rsidRPr="007A1ACD">
          <w:rPr>
            <w:rFonts w:ascii="IRANSans Medium" w:hAnsi="IRANSans Medium" w:cs="IRANSans Medium"/>
            <w:noProof/>
            <w:webHidden/>
            <w:sz w:val="32"/>
            <w:szCs w:val="32"/>
          </w:rPr>
        </w:r>
        <w:r w:rsidR="00056883" w:rsidRPr="007A1ACD">
          <w:rPr>
            <w:rFonts w:ascii="IRANSans Medium" w:hAnsi="IRANSans Medium" w:cs="IRANSans Medium"/>
            <w:noProof/>
            <w:webHidden/>
            <w:sz w:val="32"/>
            <w:szCs w:val="32"/>
          </w:rPr>
          <w:fldChar w:fldCharType="separate"/>
        </w:r>
        <w:r w:rsidR="00C10B33">
          <w:rPr>
            <w:rFonts w:ascii="IRANSans Medium" w:hAnsi="IRANSans Medium" w:cs="IRANSans Medium"/>
            <w:noProof/>
            <w:webHidden/>
            <w:sz w:val="32"/>
            <w:szCs w:val="32"/>
            <w:rtl/>
          </w:rPr>
          <w:t>6</w:t>
        </w:r>
        <w:r w:rsidR="00056883" w:rsidRPr="007A1ACD">
          <w:rPr>
            <w:rFonts w:ascii="IRANSans Medium" w:hAnsi="IRANSans Medium" w:cs="IRANSans Medium"/>
            <w:noProof/>
            <w:webHidden/>
            <w:sz w:val="32"/>
            <w:szCs w:val="32"/>
          </w:rPr>
          <w:fldChar w:fldCharType="end"/>
        </w:r>
      </w:hyperlink>
    </w:p>
    <w:p w14:paraId="45C205D7" w14:textId="315483F7" w:rsidR="00056883" w:rsidRPr="007A1ACD" w:rsidRDefault="0094507C" w:rsidP="007A1ACD">
      <w:pPr>
        <w:pStyle w:val="TOC2"/>
        <w:tabs>
          <w:tab w:val="right" w:leader="dot" w:pos="9016"/>
        </w:tabs>
        <w:bidi/>
        <w:spacing w:line="480" w:lineRule="auto"/>
        <w:rPr>
          <w:rFonts w:ascii="IRANSans Medium" w:eastAsiaTheme="minorEastAsia" w:hAnsi="IRANSans Medium" w:cs="IRANSans Medium"/>
          <w:b/>
          <w:bCs/>
          <w:smallCaps w:val="0"/>
          <w:noProof/>
          <w:sz w:val="32"/>
          <w:szCs w:val="32"/>
        </w:rPr>
      </w:pPr>
      <w:hyperlink w:anchor="_Toc104295398" w:history="1">
        <w:r w:rsidR="00056883" w:rsidRPr="007A1ACD">
          <w:rPr>
            <w:rStyle w:val="Hyperlink"/>
            <w:rFonts w:ascii="IRANSans Medium" w:hAnsi="IRANSans Medium" w:cs="IRANSans Medium"/>
            <w:b/>
            <w:bCs/>
            <w:noProof/>
            <w:sz w:val="32"/>
            <w:szCs w:val="32"/>
            <w:rtl/>
          </w:rPr>
          <w:t>انتشار نخستین روزنامه</w:t>
        </w:r>
        <w:r w:rsidR="00056883" w:rsidRPr="007A1ACD">
          <w:rPr>
            <w:rFonts w:ascii="IRANSans Medium" w:hAnsi="IRANSans Medium" w:cs="IRANSans Medium"/>
            <w:b/>
            <w:bCs/>
            <w:noProof/>
            <w:webHidden/>
            <w:sz w:val="32"/>
            <w:szCs w:val="32"/>
          </w:rPr>
          <w:tab/>
        </w:r>
        <w:r w:rsidR="00056883" w:rsidRPr="007A1ACD">
          <w:rPr>
            <w:rFonts w:ascii="IRANSans Medium" w:hAnsi="IRANSans Medium" w:cs="IRANSans Medium"/>
            <w:b/>
            <w:bCs/>
            <w:noProof/>
            <w:webHidden/>
            <w:sz w:val="32"/>
            <w:szCs w:val="32"/>
          </w:rPr>
          <w:fldChar w:fldCharType="begin"/>
        </w:r>
        <w:r w:rsidR="00056883" w:rsidRPr="007A1ACD">
          <w:rPr>
            <w:rFonts w:ascii="IRANSans Medium" w:hAnsi="IRANSans Medium" w:cs="IRANSans Medium"/>
            <w:b/>
            <w:bCs/>
            <w:noProof/>
            <w:webHidden/>
            <w:sz w:val="32"/>
            <w:szCs w:val="32"/>
          </w:rPr>
          <w:instrText xml:space="preserve"> PAGEREF _Toc104295398 \h </w:instrText>
        </w:r>
        <w:r w:rsidR="00056883" w:rsidRPr="007A1ACD">
          <w:rPr>
            <w:rFonts w:ascii="IRANSans Medium" w:hAnsi="IRANSans Medium" w:cs="IRANSans Medium"/>
            <w:b/>
            <w:bCs/>
            <w:noProof/>
            <w:webHidden/>
            <w:sz w:val="32"/>
            <w:szCs w:val="32"/>
          </w:rPr>
        </w:r>
        <w:r w:rsidR="00056883" w:rsidRPr="007A1ACD">
          <w:rPr>
            <w:rFonts w:ascii="IRANSans Medium" w:hAnsi="IRANSans Medium" w:cs="IRANSans Medium"/>
            <w:b/>
            <w:bCs/>
            <w:noProof/>
            <w:webHidden/>
            <w:sz w:val="32"/>
            <w:szCs w:val="32"/>
          </w:rPr>
          <w:fldChar w:fldCharType="separate"/>
        </w:r>
        <w:r w:rsidR="00C10B33">
          <w:rPr>
            <w:rFonts w:ascii="IRANSans Medium" w:hAnsi="IRANSans Medium" w:cs="IRANSans Medium"/>
            <w:b/>
            <w:bCs/>
            <w:noProof/>
            <w:webHidden/>
            <w:sz w:val="32"/>
            <w:szCs w:val="32"/>
            <w:rtl/>
          </w:rPr>
          <w:t>6</w:t>
        </w:r>
        <w:r w:rsidR="00056883" w:rsidRPr="007A1ACD">
          <w:rPr>
            <w:rFonts w:ascii="IRANSans Medium" w:hAnsi="IRANSans Medium" w:cs="IRANSans Medium"/>
            <w:b/>
            <w:bCs/>
            <w:noProof/>
            <w:webHidden/>
            <w:sz w:val="32"/>
            <w:szCs w:val="32"/>
          </w:rPr>
          <w:fldChar w:fldCharType="end"/>
        </w:r>
      </w:hyperlink>
    </w:p>
    <w:p w14:paraId="3F66E92A" w14:textId="412B2AAF" w:rsidR="00056883" w:rsidRPr="007A1ACD" w:rsidRDefault="0094507C" w:rsidP="007A1ACD">
      <w:pPr>
        <w:pStyle w:val="TOC2"/>
        <w:tabs>
          <w:tab w:val="right" w:leader="dot" w:pos="9016"/>
        </w:tabs>
        <w:bidi/>
        <w:spacing w:line="480" w:lineRule="auto"/>
        <w:rPr>
          <w:rFonts w:ascii="IRANSans Medium" w:eastAsiaTheme="minorEastAsia" w:hAnsi="IRANSans Medium" w:cs="IRANSans Medium"/>
          <w:b/>
          <w:bCs/>
          <w:smallCaps w:val="0"/>
          <w:noProof/>
          <w:sz w:val="32"/>
          <w:szCs w:val="32"/>
        </w:rPr>
      </w:pPr>
      <w:hyperlink w:anchor="_Toc104295399" w:history="1">
        <w:r w:rsidR="00056883" w:rsidRPr="007A1ACD">
          <w:rPr>
            <w:rStyle w:val="Hyperlink"/>
            <w:rFonts w:ascii="IRANSans Medium" w:hAnsi="IRANSans Medium" w:cs="IRANSans Medium"/>
            <w:b/>
            <w:bCs/>
            <w:noProof/>
            <w:sz w:val="32"/>
            <w:szCs w:val="32"/>
            <w:rtl/>
          </w:rPr>
          <w:t>کاغذ اخبار</w:t>
        </w:r>
        <w:r w:rsidR="00056883" w:rsidRPr="007A1ACD">
          <w:rPr>
            <w:rFonts w:ascii="IRANSans Medium" w:hAnsi="IRANSans Medium" w:cs="IRANSans Medium"/>
            <w:b/>
            <w:bCs/>
            <w:noProof/>
            <w:webHidden/>
            <w:sz w:val="32"/>
            <w:szCs w:val="32"/>
          </w:rPr>
          <w:tab/>
        </w:r>
        <w:r w:rsidR="00056883" w:rsidRPr="007A1ACD">
          <w:rPr>
            <w:rFonts w:ascii="IRANSans Medium" w:hAnsi="IRANSans Medium" w:cs="IRANSans Medium"/>
            <w:b/>
            <w:bCs/>
            <w:noProof/>
            <w:webHidden/>
            <w:sz w:val="32"/>
            <w:szCs w:val="32"/>
          </w:rPr>
          <w:fldChar w:fldCharType="begin"/>
        </w:r>
        <w:r w:rsidR="00056883" w:rsidRPr="007A1ACD">
          <w:rPr>
            <w:rFonts w:ascii="IRANSans Medium" w:hAnsi="IRANSans Medium" w:cs="IRANSans Medium"/>
            <w:b/>
            <w:bCs/>
            <w:noProof/>
            <w:webHidden/>
            <w:sz w:val="32"/>
            <w:szCs w:val="32"/>
          </w:rPr>
          <w:instrText xml:space="preserve"> PAGEREF _Toc104295399 \h </w:instrText>
        </w:r>
        <w:r w:rsidR="00056883" w:rsidRPr="007A1ACD">
          <w:rPr>
            <w:rFonts w:ascii="IRANSans Medium" w:hAnsi="IRANSans Medium" w:cs="IRANSans Medium"/>
            <w:b/>
            <w:bCs/>
            <w:noProof/>
            <w:webHidden/>
            <w:sz w:val="32"/>
            <w:szCs w:val="32"/>
          </w:rPr>
        </w:r>
        <w:r w:rsidR="00056883" w:rsidRPr="007A1ACD">
          <w:rPr>
            <w:rFonts w:ascii="IRANSans Medium" w:hAnsi="IRANSans Medium" w:cs="IRANSans Medium"/>
            <w:b/>
            <w:bCs/>
            <w:noProof/>
            <w:webHidden/>
            <w:sz w:val="32"/>
            <w:szCs w:val="32"/>
          </w:rPr>
          <w:fldChar w:fldCharType="separate"/>
        </w:r>
        <w:r w:rsidR="00C10B33">
          <w:rPr>
            <w:rFonts w:ascii="IRANSans Medium" w:hAnsi="IRANSans Medium" w:cs="IRANSans Medium"/>
            <w:b/>
            <w:bCs/>
            <w:noProof/>
            <w:webHidden/>
            <w:sz w:val="32"/>
            <w:szCs w:val="32"/>
            <w:rtl/>
          </w:rPr>
          <w:t>9</w:t>
        </w:r>
        <w:r w:rsidR="00056883" w:rsidRPr="007A1ACD">
          <w:rPr>
            <w:rFonts w:ascii="IRANSans Medium" w:hAnsi="IRANSans Medium" w:cs="IRANSans Medium"/>
            <w:b/>
            <w:bCs/>
            <w:noProof/>
            <w:webHidden/>
            <w:sz w:val="32"/>
            <w:szCs w:val="32"/>
          </w:rPr>
          <w:fldChar w:fldCharType="end"/>
        </w:r>
      </w:hyperlink>
    </w:p>
    <w:p w14:paraId="6A0BC4DA" w14:textId="2403B550" w:rsidR="00056883" w:rsidRPr="007A1ACD" w:rsidRDefault="0094507C" w:rsidP="007A1ACD">
      <w:pPr>
        <w:pStyle w:val="TOC1"/>
        <w:jc w:val="left"/>
        <w:rPr>
          <w:rFonts w:ascii="IRANSans Medium" w:eastAsiaTheme="minorEastAsia" w:hAnsi="IRANSans Medium" w:cs="IRANSans Medium"/>
          <w:caps w:val="0"/>
          <w:noProof/>
          <w:sz w:val="32"/>
          <w:szCs w:val="32"/>
        </w:rPr>
      </w:pPr>
      <w:hyperlink w:anchor="_Toc104295400" w:history="1">
        <w:r w:rsidR="00056883" w:rsidRPr="007A1ACD">
          <w:rPr>
            <w:rStyle w:val="Hyperlink"/>
            <w:rFonts w:ascii="IRANSans Medium" w:hAnsi="IRANSans Medium" w:cs="IRANSans Medium"/>
            <w:noProof/>
            <w:sz w:val="32"/>
            <w:szCs w:val="32"/>
            <w:rtl/>
            <w:lang w:bidi="fa-IR"/>
          </w:rPr>
          <w:t>سفرنامه میرزا صالح شیرازی</w:t>
        </w:r>
        <w:r w:rsidR="00056883" w:rsidRPr="007A1ACD">
          <w:rPr>
            <w:rFonts w:ascii="IRANSans Medium" w:hAnsi="IRANSans Medium" w:cs="IRANSans Medium"/>
            <w:noProof/>
            <w:webHidden/>
            <w:sz w:val="32"/>
            <w:szCs w:val="32"/>
          </w:rPr>
          <w:tab/>
        </w:r>
        <w:r w:rsidR="00056883" w:rsidRPr="007A1ACD">
          <w:rPr>
            <w:rFonts w:ascii="IRANSans Medium" w:hAnsi="IRANSans Medium" w:cs="IRANSans Medium"/>
            <w:noProof/>
            <w:webHidden/>
            <w:sz w:val="32"/>
            <w:szCs w:val="32"/>
          </w:rPr>
          <w:fldChar w:fldCharType="begin"/>
        </w:r>
        <w:r w:rsidR="00056883" w:rsidRPr="007A1ACD">
          <w:rPr>
            <w:rFonts w:ascii="IRANSans Medium" w:hAnsi="IRANSans Medium" w:cs="IRANSans Medium"/>
            <w:noProof/>
            <w:webHidden/>
            <w:sz w:val="32"/>
            <w:szCs w:val="32"/>
          </w:rPr>
          <w:instrText xml:space="preserve"> PAGEREF _Toc104295400 \h </w:instrText>
        </w:r>
        <w:r w:rsidR="00056883" w:rsidRPr="007A1ACD">
          <w:rPr>
            <w:rFonts w:ascii="IRANSans Medium" w:hAnsi="IRANSans Medium" w:cs="IRANSans Medium"/>
            <w:noProof/>
            <w:webHidden/>
            <w:sz w:val="32"/>
            <w:szCs w:val="32"/>
          </w:rPr>
        </w:r>
        <w:r w:rsidR="00056883" w:rsidRPr="007A1ACD">
          <w:rPr>
            <w:rFonts w:ascii="IRANSans Medium" w:hAnsi="IRANSans Medium" w:cs="IRANSans Medium"/>
            <w:noProof/>
            <w:webHidden/>
            <w:sz w:val="32"/>
            <w:szCs w:val="32"/>
          </w:rPr>
          <w:fldChar w:fldCharType="separate"/>
        </w:r>
        <w:r w:rsidR="00C10B33">
          <w:rPr>
            <w:rFonts w:ascii="IRANSans Medium" w:hAnsi="IRANSans Medium" w:cs="IRANSans Medium"/>
            <w:noProof/>
            <w:webHidden/>
            <w:sz w:val="32"/>
            <w:szCs w:val="32"/>
            <w:rtl/>
          </w:rPr>
          <w:t>13</w:t>
        </w:r>
        <w:r w:rsidR="00056883" w:rsidRPr="007A1ACD">
          <w:rPr>
            <w:rFonts w:ascii="IRANSans Medium" w:hAnsi="IRANSans Medium" w:cs="IRANSans Medium"/>
            <w:noProof/>
            <w:webHidden/>
            <w:sz w:val="32"/>
            <w:szCs w:val="32"/>
          </w:rPr>
          <w:fldChar w:fldCharType="end"/>
        </w:r>
      </w:hyperlink>
    </w:p>
    <w:p w14:paraId="0FF6F77C" w14:textId="608BBBCE" w:rsidR="00B813E6" w:rsidRPr="007A1ACD" w:rsidRDefault="00272176" w:rsidP="007A1ACD">
      <w:pPr>
        <w:bidi/>
        <w:spacing w:before="240" w:line="480" w:lineRule="auto"/>
        <w:rPr>
          <w:rFonts w:ascii="IRANSans Medium" w:hAnsi="IRANSans Medium" w:cs="IRANSans Medium"/>
          <w:b/>
          <w:bCs/>
          <w:sz w:val="28"/>
          <w:szCs w:val="28"/>
          <w:rtl/>
          <w:lang w:bidi="fa-IR"/>
        </w:rPr>
        <w:sectPr w:rsidR="00B813E6" w:rsidRPr="007A1ACD" w:rsidSect="009F0469">
          <w:pgSz w:w="11906" w:h="16838" w:code="9"/>
          <w:pgMar w:top="1440" w:right="1440" w:bottom="1440" w:left="1440" w:header="720" w:footer="720" w:gutter="0"/>
          <w:cols w:space="720"/>
          <w:docGrid w:linePitch="360"/>
        </w:sectPr>
      </w:pPr>
      <w:r w:rsidRPr="007A1ACD">
        <w:rPr>
          <w:rFonts w:ascii="IRANSans Medium" w:hAnsi="IRANSans Medium" w:cs="IRANSans Medium"/>
          <w:b/>
          <w:bCs/>
          <w:sz w:val="32"/>
          <w:szCs w:val="32"/>
          <w:rtl/>
          <w:lang w:bidi="fa-IR"/>
        </w:rPr>
        <w:fldChar w:fldCharType="end"/>
      </w:r>
    </w:p>
    <w:p w14:paraId="63AC4A0B" w14:textId="6BD2873C" w:rsidR="009F0469" w:rsidRPr="00B813E6" w:rsidRDefault="009F0469" w:rsidP="00B813E6">
      <w:pPr>
        <w:pStyle w:val="Heading1"/>
        <w:bidi/>
        <w:spacing w:line="276" w:lineRule="auto"/>
        <w:rPr>
          <w:rFonts w:eastAsia="Times New Roman" w:cs="B Titr"/>
          <w:sz w:val="36"/>
          <w:szCs w:val="36"/>
          <w:lang w:bidi="fa-IR"/>
        </w:rPr>
      </w:pPr>
      <w:bookmarkStart w:id="0" w:name="_Toc104295395"/>
      <w:r w:rsidRPr="00B813E6">
        <w:rPr>
          <w:rFonts w:eastAsia="Times New Roman" w:cs="B Titr"/>
          <w:sz w:val="36"/>
          <w:szCs w:val="36"/>
          <w:rtl/>
        </w:rPr>
        <w:lastRenderedPageBreak/>
        <w:t>تاریخچه چاپ در ایران</w:t>
      </w:r>
      <w:bookmarkEnd w:id="0"/>
    </w:p>
    <w:p w14:paraId="63A17B02" w14:textId="6085A92B" w:rsidR="009F0469" w:rsidRPr="009F0469" w:rsidRDefault="009F0469" w:rsidP="008559E5">
      <w:pPr>
        <w:bidi/>
        <w:spacing w:before="100" w:beforeAutospacing="1" w:after="100" w:afterAutospacing="1" w:line="360" w:lineRule="auto"/>
        <w:jc w:val="both"/>
        <w:rPr>
          <w:rFonts w:ascii="Times New Roman" w:eastAsia="Times New Roman" w:hAnsi="Times New Roman" w:cs="B Nazanin"/>
          <w:b/>
          <w:bCs/>
          <w:sz w:val="32"/>
          <w:szCs w:val="32"/>
        </w:rPr>
      </w:pPr>
      <w:r w:rsidRPr="009F0469">
        <w:rPr>
          <w:rFonts w:ascii="Times New Roman" w:eastAsia="Times New Roman" w:hAnsi="Times New Roman" w:cs="B Nazanin"/>
          <w:b/>
          <w:bCs/>
          <w:sz w:val="32"/>
          <w:szCs w:val="32"/>
          <w:rtl/>
        </w:rPr>
        <w:t>تاریخچه چاپ در ایران به عباس میرزا نایب السلطنه بر می‌گردد، که میرزا زین العابدین تبریزی را مامور یادگیری صنعت چاپ کرد. بدین ترتیب، نخستین چاپخانه ایران در تبریز راه اندازی شد</w:t>
      </w:r>
      <w:r w:rsidRPr="009F0469">
        <w:rPr>
          <w:rFonts w:ascii="Times New Roman" w:eastAsia="Times New Roman" w:hAnsi="Times New Roman" w:cs="B Nazanin"/>
          <w:b/>
          <w:bCs/>
          <w:sz w:val="32"/>
          <w:szCs w:val="32"/>
        </w:rPr>
        <w:t>.</w:t>
      </w:r>
    </w:p>
    <w:p w14:paraId="44F8F4F6" w14:textId="070CEA34" w:rsidR="009F0469" w:rsidRDefault="009F0469" w:rsidP="008559E5">
      <w:pPr>
        <w:bidi/>
        <w:spacing w:before="100" w:beforeAutospacing="1" w:after="100" w:afterAutospacing="1" w:line="360" w:lineRule="auto"/>
        <w:jc w:val="both"/>
        <w:rPr>
          <w:rFonts w:ascii="Times New Roman" w:eastAsia="Times New Roman" w:hAnsi="Times New Roman" w:cs="B Nazanin"/>
          <w:b/>
          <w:bCs/>
          <w:sz w:val="32"/>
          <w:szCs w:val="32"/>
          <w:rtl/>
        </w:rPr>
      </w:pPr>
      <w:r w:rsidRPr="009F0469">
        <w:rPr>
          <w:rFonts w:ascii="Times New Roman" w:eastAsia="Times New Roman" w:hAnsi="Times New Roman" w:cs="B Nazanin"/>
          <w:b/>
          <w:bCs/>
          <w:sz w:val="32"/>
          <w:szCs w:val="32"/>
          <w:rtl/>
        </w:rPr>
        <w:t>نود سال پس از تأسیس اولین چاپخانه در تبریز، نوه حاج زین العابدین که به نام حاج آقا علمیه مشهور بود، از اروپا ماشین‌های چاپی خریداری کرد و از طریق مصر وارد استانبول و سپس توسط چهل گاومیش آن‌ها را به تبریز آورد</w:t>
      </w:r>
      <w:r w:rsidRPr="009F0469">
        <w:rPr>
          <w:rFonts w:ascii="Times New Roman" w:eastAsia="Times New Roman" w:hAnsi="Times New Roman" w:cs="B Nazanin"/>
          <w:b/>
          <w:bCs/>
          <w:sz w:val="32"/>
          <w:szCs w:val="32"/>
        </w:rPr>
        <w:t>.</w:t>
      </w:r>
    </w:p>
    <w:p w14:paraId="15817641" w14:textId="2EA99C93" w:rsidR="008559E5" w:rsidRDefault="008559E5" w:rsidP="008559E5">
      <w:pPr>
        <w:bidi/>
        <w:spacing w:before="100" w:beforeAutospacing="1" w:after="100" w:afterAutospacing="1" w:line="360" w:lineRule="auto"/>
        <w:jc w:val="center"/>
        <w:rPr>
          <w:rFonts w:ascii="Times New Roman" w:eastAsia="Times New Roman" w:hAnsi="Times New Roman" w:cs="B Nazanin"/>
          <w:b/>
          <w:bCs/>
          <w:sz w:val="32"/>
          <w:szCs w:val="32"/>
          <w:rtl/>
        </w:rPr>
      </w:pPr>
      <w:r>
        <w:rPr>
          <w:rFonts w:ascii="Times New Roman" w:eastAsia="Times New Roman" w:hAnsi="Times New Roman" w:cs="B Nazanin"/>
          <w:b/>
          <w:bCs/>
          <w:noProof/>
          <w:sz w:val="32"/>
          <w:szCs w:val="32"/>
        </w:rPr>
        <w:drawing>
          <wp:inline distT="0" distB="0" distL="0" distR="0" wp14:anchorId="6639E210" wp14:editId="507B8BA8">
            <wp:extent cx="4762500" cy="3638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4762500" cy="3638550"/>
                    </a:xfrm>
                    <a:prstGeom prst="rect">
                      <a:avLst/>
                    </a:prstGeom>
                  </pic:spPr>
                </pic:pic>
              </a:graphicData>
            </a:graphic>
          </wp:inline>
        </w:drawing>
      </w:r>
    </w:p>
    <w:p w14:paraId="3BE88680" w14:textId="5145C757" w:rsidR="008559E5" w:rsidRPr="009F0469" w:rsidRDefault="008559E5" w:rsidP="008559E5">
      <w:pPr>
        <w:bidi/>
        <w:spacing w:before="100" w:beforeAutospacing="1" w:after="100" w:afterAutospacing="1" w:line="360" w:lineRule="auto"/>
        <w:jc w:val="center"/>
        <w:rPr>
          <w:rFonts w:ascii="Times New Roman" w:eastAsia="Times New Roman" w:hAnsi="Times New Roman" w:cs="B Nazanin"/>
          <w:b/>
          <w:bCs/>
          <w:sz w:val="28"/>
          <w:szCs w:val="28"/>
        </w:rPr>
      </w:pPr>
      <w:r w:rsidRPr="008559E5">
        <w:rPr>
          <w:rFonts w:ascii="Times New Roman" w:eastAsia="Times New Roman" w:hAnsi="Times New Roman" w:cs="B Nazanin" w:hint="cs"/>
          <w:b/>
          <w:bCs/>
          <w:sz w:val="28"/>
          <w:szCs w:val="28"/>
          <w:rtl/>
        </w:rPr>
        <w:t>تصویر شماره 1-1</w:t>
      </w:r>
    </w:p>
    <w:p w14:paraId="1DDA572A" w14:textId="77777777" w:rsidR="009F0469" w:rsidRPr="009F0469" w:rsidRDefault="009F0469" w:rsidP="008559E5">
      <w:pPr>
        <w:bidi/>
        <w:spacing w:before="100" w:beforeAutospacing="1" w:after="100" w:afterAutospacing="1" w:line="360" w:lineRule="auto"/>
        <w:jc w:val="both"/>
        <w:rPr>
          <w:rFonts w:ascii="Times New Roman" w:eastAsia="Times New Roman" w:hAnsi="Times New Roman" w:cs="B Nazanin"/>
          <w:b/>
          <w:bCs/>
          <w:sz w:val="32"/>
          <w:szCs w:val="32"/>
        </w:rPr>
      </w:pPr>
      <w:r w:rsidRPr="009F0469">
        <w:rPr>
          <w:rFonts w:ascii="Times New Roman" w:eastAsia="Times New Roman" w:hAnsi="Times New Roman" w:cs="B Nazanin"/>
          <w:b/>
          <w:bCs/>
          <w:sz w:val="32"/>
          <w:szCs w:val="32"/>
        </w:rPr>
        <w:lastRenderedPageBreak/>
        <w:t> </w:t>
      </w:r>
      <w:r w:rsidRPr="009F0469">
        <w:rPr>
          <w:rFonts w:ascii="Times New Roman" w:eastAsia="Times New Roman" w:hAnsi="Times New Roman" w:cs="B Nazanin"/>
          <w:b/>
          <w:bCs/>
          <w:sz w:val="32"/>
          <w:szCs w:val="32"/>
          <w:rtl/>
        </w:rPr>
        <w:t xml:space="preserve">حاجی حاج آقا علمیه همراه با دستگاه‌های چاپ سنگی خود هشت تن از متخصصین صنعت چاپ را نیز از کشور آلمان برای نصب و آموزش این دستگاه‌ها به تبریز آورد. این آلمانی‌های متخصص صنعت چاپ در منزل مسکونی حاجی حاج آقا که ماشین‌های چاپ نیز در قسمتی از این خانه </w:t>
      </w:r>
      <w:r w:rsidRPr="009F0469">
        <w:rPr>
          <w:rFonts w:ascii="Times New Roman" w:eastAsia="Times New Roman" w:hAnsi="Times New Roman" w:cs="B Nazanin"/>
          <w:b/>
          <w:bCs/>
          <w:sz w:val="32"/>
          <w:szCs w:val="32"/>
          <w:rtl/>
          <w:lang w:bidi="fa-IR"/>
        </w:rPr>
        <w:t>۲۲۰۰</w:t>
      </w:r>
      <w:r w:rsidRPr="009F0469">
        <w:rPr>
          <w:rFonts w:ascii="Times New Roman" w:eastAsia="Times New Roman" w:hAnsi="Times New Roman" w:cs="B Nazanin"/>
          <w:b/>
          <w:bCs/>
          <w:sz w:val="32"/>
          <w:szCs w:val="32"/>
          <w:rtl/>
        </w:rPr>
        <w:t xml:space="preserve"> متر مربعی دایر شده بود ساکن شدند</w:t>
      </w:r>
      <w:r w:rsidRPr="009F0469">
        <w:rPr>
          <w:rFonts w:ascii="Times New Roman" w:eastAsia="Times New Roman" w:hAnsi="Times New Roman" w:cs="B Nazanin"/>
          <w:b/>
          <w:bCs/>
          <w:sz w:val="32"/>
          <w:szCs w:val="32"/>
        </w:rPr>
        <w:t>.</w:t>
      </w:r>
    </w:p>
    <w:p w14:paraId="5C4E98E8" w14:textId="77777777" w:rsidR="009F0469" w:rsidRPr="009F0469" w:rsidRDefault="009F0469" w:rsidP="008559E5">
      <w:pPr>
        <w:bidi/>
        <w:spacing w:before="100" w:beforeAutospacing="1" w:after="100" w:afterAutospacing="1" w:line="360" w:lineRule="auto"/>
        <w:jc w:val="both"/>
        <w:rPr>
          <w:rFonts w:ascii="Times New Roman" w:eastAsia="Times New Roman" w:hAnsi="Times New Roman" w:cs="B Nazanin"/>
          <w:b/>
          <w:bCs/>
          <w:sz w:val="32"/>
          <w:szCs w:val="32"/>
        </w:rPr>
      </w:pPr>
      <w:r w:rsidRPr="009F0469">
        <w:rPr>
          <w:rFonts w:ascii="Times New Roman" w:eastAsia="Times New Roman" w:hAnsi="Times New Roman" w:cs="B Nazanin"/>
          <w:b/>
          <w:bCs/>
          <w:sz w:val="32"/>
          <w:szCs w:val="32"/>
          <w:rtl/>
        </w:rPr>
        <w:t>دختر حاجی حاج آقا علمیه اظهار می‌دارند که: زمان حمل گاومیش‌های حامل دستگاهای چاپ از کوچه‌های تنگ و باریک محله منجم تبریز به اجبار دیوارهای تعداد زیادی از خانه‌های همسایه‌ها را فرو ریخته و خراب کردند که حاجی حاج آقا هزینه بازسازی دیوارهای فرو ریخته را نیز متحمل شدند</w:t>
      </w:r>
      <w:r w:rsidRPr="009F0469">
        <w:rPr>
          <w:rFonts w:ascii="Times New Roman" w:eastAsia="Times New Roman" w:hAnsi="Times New Roman" w:cs="B Nazanin"/>
          <w:b/>
          <w:bCs/>
          <w:sz w:val="32"/>
          <w:szCs w:val="32"/>
        </w:rPr>
        <w:t>.</w:t>
      </w:r>
    </w:p>
    <w:p w14:paraId="2609F11F" w14:textId="2F60E822" w:rsidR="001C78DB" w:rsidRPr="001C78DB" w:rsidRDefault="009F0469" w:rsidP="001C78DB">
      <w:pPr>
        <w:bidi/>
        <w:spacing w:before="100" w:beforeAutospacing="1" w:after="100" w:afterAutospacing="1" w:line="360" w:lineRule="auto"/>
        <w:jc w:val="both"/>
        <w:rPr>
          <w:rFonts w:ascii="Times New Roman" w:eastAsia="Times New Roman" w:hAnsi="Times New Roman" w:cs="B Nazanin"/>
          <w:b/>
          <w:bCs/>
          <w:sz w:val="32"/>
          <w:szCs w:val="32"/>
          <w:rtl/>
        </w:rPr>
      </w:pPr>
      <w:r w:rsidRPr="009F0469">
        <w:rPr>
          <w:rFonts w:ascii="Times New Roman" w:eastAsia="Times New Roman" w:hAnsi="Times New Roman" w:cs="B Nazanin"/>
          <w:b/>
          <w:bCs/>
          <w:sz w:val="32"/>
          <w:szCs w:val="32"/>
          <w:rtl/>
        </w:rPr>
        <w:t>میرزا صالح شیرازی که به عنوان اولین ناشر روزنامه در ایران شناخته می‌شود، اولین دستگاه چاپ سنگی را با خود به ایران آورد. چاپ سنگی، تا چندین سال تنها روش چاپ در ایران بود اما در اواخر دوره قاجار چاپ سربی نیز دوباره رواج یافت</w:t>
      </w:r>
      <w:r w:rsidRPr="009F0469">
        <w:rPr>
          <w:rFonts w:ascii="Times New Roman" w:eastAsia="Times New Roman" w:hAnsi="Times New Roman" w:cs="B Nazanin"/>
          <w:b/>
          <w:bCs/>
          <w:sz w:val="32"/>
          <w:szCs w:val="32"/>
        </w:rPr>
        <w:t>.</w:t>
      </w:r>
    </w:p>
    <w:p w14:paraId="6CE6C32A" w14:textId="6BDA1139" w:rsidR="00781893" w:rsidRDefault="00781893" w:rsidP="00781893">
      <w:pPr>
        <w:bidi/>
        <w:rPr>
          <w:lang w:bidi="fa-IR"/>
        </w:rPr>
      </w:pPr>
    </w:p>
    <w:p w14:paraId="27D3B85C" w14:textId="0054769F" w:rsidR="00781893" w:rsidRDefault="00781893" w:rsidP="00781893">
      <w:pPr>
        <w:bidi/>
        <w:rPr>
          <w:lang w:bidi="fa-IR"/>
        </w:rPr>
      </w:pPr>
    </w:p>
    <w:p w14:paraId="43575308" w14:textId="08192643" w:rsidR="00781893" w:rsidRDefault="00781893" w:rsidP="00781893">
      <w:pPr>
        <w:bidi/>
        <w:rPr>
          <w:lang w:bidi="fa-IR"/>
        </w:rPr>
      </w:pPr>
    </w:p>
    <w:p w14:paraId="47DD9DB9" w14:textId="77777777" w:rsidR="00781893" w:rsidRDefault="00781893" w:rsidP="00781893">
      <w:pPr>
        <w:bidi/>
        <w:rPr>
          <w:rtl/>
          <w:lang w:bidi="fa-IR"/>
        </w:rPr>
      </w:pPr>
    </w:p>
    <w:p w14:paraId="65584244" w14:textId="77777777" w:rsidR="009F0469" w:rsidRDefault="009F0469" w:rsidP="009F0469">
      <w:pPr>
        <w:bidi/>
        <w:rPr>
          <w:lang w:bidi="fa-IR"/>
        </w:rPr>
      </w:pPr>
    </w:p>
    <w:sectPr w:rsidR="009F0469" w:rsidSect="00B813E6">
      <w:headerReference w:type="default" r:id="rId9"/>
      <w:footerReference w:type="default" r:id="rId10"/>
      <w:pgSz w:w="11906" w:h="16838"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A70EE" w14:textId="77777777" w:rsidR="0094507C" w:rsidRDefault="0094507C" w:rsidP="00B813E6">
      <w:pPr>
        <w:spacing w:after="0" w:line="240" w:lineRule="auto"/>
      </w:pPr>
      <w:r>
        <w:separator/>
      </w:r>
    </w:p>
  </w:endnote>
  <w:endnote w:type="continuationSeparator" w:id="0">
    <w:p w14:paraId="5447938F" w14:textId="77777777" w:rsidR="0094507C" w:rsidRDefault="0094507C" w:rsidP="00B81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 Titr">
    <w:panose1 w:val="00000700000000000000"/>
    <w:charset w:val="B2"/>
    <w:family w:val="auto"/>
    <w:pitch w:val="variable"/>
    <w:sig w:usb0="00002001" w:usb1="80000000" w:usb2="00000008" w:usb3="00000000" w:csb0="00000040" w:csb1="00000000"/>
  </w:font>
  <w:font w:name="Vazir">
    <w:panose1 w:val="020B0603030804020204"/>
    <w:charset w:val="00"/>
    <w:family w:val="swiss"/>
    <w:pitch w:val="variable"/>
    <w:sig w:usb0="80002003" w:usb1="80000000" w:usb2="00000008" w:usb3="00000000" w:csb0="00000041" w:csb1="00000000"/>
  </w:font>
  <w:font w:name="B Nazanin">
    <w:panose1 w:val="00000400000000000000"/>
    <w:charset w:val="B2"/>
    <w:family w:val="auto"/>
    <w:pitch w:val="variable"/>
    <w:sig w:usb0="00002001" w:usb1="80000000" w:usb2="00000008" w:usb3="00000000" w:csb0="00000040" w:csb1="00000000"/>
  </w:font>
  <w:font w:name="IRANSans Medium">
    <w:panose1 w:val="02040503050201020203"/>
    <w:charset w:val="00"/>
    <w:family w:val="roman"/>
    <w:pitch w:val="variable"/>
    <w:sig w:usb0="80002063" w:usb1="80002000" w:usb2="00000008" w:usb3="00000000" w:csb0="00000041" w:csb1="00000000"/>
  </w:font>
  <w:font w:name="B Traffic">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736944"/>
      <w:docPartObj>
        <w:docPartGallery w:val="Page Numbers (Bottom of Page)"/>
        <w:docPartUnique/>
      </w:docPartObj>
    </w:sdtPr>
    <w:sdtEndPr>
      <w:rPr>
        <w:color w:val="7F7F7F" w:themeColor="background1" w:themeShade="7F"/>
        <w:spacing w:val="60"/>
      </w:rPr>
    </w:sdtEndPr>
    <w:sdtContent>
      <w:p w14:paraId="070187EE" w14:textId="77777777" w:rsidR="00B813E6" w:rsidRDefault="00B813E6">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0C864BD" w14:textId="77777777" w:rsidR="00B813E6" w:rsidRDefault="00B81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1EBB5" w14:textId="77777777" w:rsidR="0094507C" w:rsidRDefault="0094507C" w:rsidP="00B813E6">
      <w:pPr>
        <w:spacing w:after="0" w:line="240" w:lineRule="auto"/>
      </w:pPr>
      <w:r>
        <w:separator/>
      </w:r>
    </w:p>
  </w:footnote>
  <w:footnote w:type="continuationSeparator" w:id="0">
    <w:p w14:paraId="46554014" w14:textId="77777777" w:rsidR="0094507C" w:rsidRDefault="0094507C" w:rsidP="00B813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2369E" w14:textId="638DD771" w:rsidR="00B813E6" w:rsidRPr="00B813E6" w:rsidRDefault="00B813E6">
    <w:pPr>
      <w:pStyle w:val="Header"/>
      <w:rPr>
        <w:rFonts w:cs="B Traffic"/>
        <w:b/>
        <w:bCs/>
        <w:color w:val="002060"/>
        <w:sz w:val="28"/>
        <w:szCs w:val="28"/>
        <w:rtl/>
        <w:lang w:bidi="fa-IR"/>
      </w:rPr>
    </w:pPr>
    <w:r>
      <w:rPr>
        <w:rFonts w:cs="B Traffic" w:hint="cs"/>
        <w:b/>
        <w:bCs/>
        <w:noProof/>
        <w:color w:val="002060"/>
        <w:sz w:val="28"/>
        <w:szCs w:val="28"/>
        <w:rtl/>
        <w:lang w:val="fa-IR" w:bidi="fa-IR"/>
      </w:rPr>
      <w:drawing>
        <wp:anchor distT="0" distB="0" distL="114300" distR="114300" simplePos="0" relativeHeight="251658240" behindDoc="0" locked="0" layoutInCell="1" allowOverlap="1" wp14:anchorId="538EFA98" wp14:editId="4836659E">
          <wp:simplePos x="0" y="0"/>
          <wp:positionH relativeFrom="column">
            <wp:posOffset>0</wp:posOffset>
          </wp:positionH>
          <wp:positionV relativeFrom="paragraph">
            <wp:posOffset>-53340</wp:posOffset>
          </wp:positionV>
          <wp:extent cx="388620" cy="388620"/>
          <wp:effectExtent l="0" t="0" r="0" b="0"/>
          <wp:wrapSquare wrapText="bothSides"/>
          <wp:docPr id="12" name="Graphic 12" descr="Book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Books with solid fill"/>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88620" cy="388620"/>
                  </a:xfrm>
                  <a:prstGeom prst="rect">
                    <a:avLst/>
                  </a:prstGeom>
                </pic:spPr>
              </pic:pic>
            </a:graphicData>
          </a:graphic>
        </wp:anchor>
      </w:drawing>
    </w:r>
    <w:r>
      <w:rPr>
        <w:rFonts w:cs="B Traffic" w:hint="cs"/>
        <w:b/>
        <w:bCs/>
        <w:color w:val="002060"/>
        <w:sz w:val="28"/>
        <w:szCs w:val="28"/>
        <w:rtl/>
        <w:lang w:bidi="fa-IR"/>
      </w:rPr>
      <w:t>میرزا صالح شیرازی</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26AB7"/>
    <w:multiLevelType w:val="hybridMultilevel"/>
    <w:tmpl w:val="8B8E5F8C"/>
    <w:lvl w:ilvl="0" w:tplc="D9CAA818">
      <w:start w:val="1"/>
      <w:numFmt w:val="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F12F70"/>
    <w:multiLevelType w:val="hybridMultilevel"/>
    <w:tmpl w:val="2160B35C"/>
    <w:lvl w:ilvl="0" w:tplc="85301BE4">
      <w:start w:val="1"/>
      <w:numFmt w:val="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519"/>
    <w:rsid w:val="00056883"/>
    <w:rsid w:val="00066DDF"/>
    <w:rsid w:val="000754DD"/>
    <w:rsid w:val="00124CBC"/>
    <w:rsid w:val="00160519"/>
    <w:rsid w:val="001C78DB"/>
    <w:rsid w:val="001D33E6"/>
    <w:rsid w:val="001E1258"/>
    <w:rsid w:val="001F0229"/>
    <w:rsid w:val="00272176"/>
    <w:rsid w:val="003E1086"/>
    <w:rsid w:val="004A4C7A"/>
    <w:rsid w:val="005F0EB2"/>
    <w:rsid w:val="00653B9A"/>
    <w:rsid w:val="006A410C"/>
    <w:rsid w:val="006D054E"/>
    <w:rsid w:val="00733A1B"/>
    <w:rsid w:val="00781893"/>
    <w:rsid w:val="007A1ACD"/>
    <w:rsid w:val="007C57FD"/>
    <w:rsid w:val="00825CA1"/>
    <w:rsid w:val="00835164"/>
    <w:rsid w:val="00840193"/>
    <w:rsid w:val="008559E5"/>
    <w:rsid w:val="00902040"/>
    <w:rsid w:val="0094507C"/>
    <w:rsid w:val="009F0469"/>
    <w:rsid w:val="00A65E83"/>
    <w:rsid w:val="00B22449"/>
    <w:rsid w:val="00B341CA"/>
    <w:rsid w:val="00B813E6"/>
    <w:rsid w:val="00B84C10"/>
    <w:rsid w:val="00BA6AC1"/>
    <w:rsid w:val="00C10B33"/>
    <w:rsid w:val="00C33A7F"/>
    <w:rsid w:val="00C61743"/>
    <w:rsid w:val="00D341F0"/>
    <w:rsid w:val="00D57843"/>
    <w:rsid w:val="00DD61C6"/>
    <w:rsid w:val="00DF435B"/>
    <w:rsid w:val="00E25961"/>
    <w:rsid w:val="00E708A8"/>
    <w:rsid w:val="00FB231B"/>
    <w:rsid w:val="00FC3F68"/>
    <w:rsid w:val="00FF55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647DFA"/>
  <w15:chartTrackingRefBased/>
  <w15:docId w15:val="{202428E5-4A01-416C-9904-809A59649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04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9F04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F0469"/>
  </w:style>
  <w:style w:type="character" w:styleId="Hyperlink">
    <w:name w:val="Hyperlink"/>
    <w:basedOn w:val="DefaultParagraphFont"/>
    <w:uiPriority w:val="99"/>
    <w:unhideWhenUsed/>
    <w:rsid w:val="009F0469"/>
    <w:rPr>
      <w:color w:val="0563C1" w:themeColor="hyperlink"/>
      <w:u w:val="single"/>
    </w:rPr>
  </w:style>
  <w:style w:type="character" w:styleId="UnresolvedMention">
    <w:name w:val="Unresolved Mention"/>
    <w:basedOn w:val="DefaultParagraphFont"/>
    <w:uiPriority w:val="99"/>
    <w:semiHidden/>
    <w:unhideWhenUsed/>
    <w:rsid w:val="009F0469"/>
    <w:rPr>
      <w:color w:val="605E5C"/>
      <w:shd w:val="clear" w:color="auto" w:fill="E1DFDD"/>
    </w:rPr>
  </w:style>
  <w:style w:type="character" w:customStyle="1" w:styleId="Heading2Char">
    <w:name w:val="Heading 2 Char"/>
    <w:basedOn w:val="DefaultParagraphFont"/>
    <w:link w:val="Heading2"/>
    <w:uiPriority w:val="9"/>
    <w:rsid w:val="009F0469"/>
    <w:rPr>
      <w:rFonts w:ascii="Times New Roman" w:eastAsia="Times New Roman" w:hAnsi="Times New Roman" w:cs="Times New Roman"/>
      <w:b/>
      <w:bCs/>
      <w:sz w:val="36"/>
      <w:szCs w:val="36"/>
    </w:rPr>
  </w:style>
  <w:style w:type="paragraph" w:styleId="NormalWeb">
    <w:name w:val="Normal (Web)"/>
    <w:basedOn w:val="Normal"/>
    <w:uiPriority w:val="99"/>
    <w:unhideWhenUsed/>
    <w:rsid w:val="009F04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F0469"/>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D57843"/>
    <w:rPr>
      <w:b/>
      <w:bCs/>
    </w:rPr>
  </w:style>
  <w:style w:type="paragraph" w:styleId="ListParagraph">
    <w:name w:val="List Paragraph"/>
    <w:basedOn w:val="Normal"/>
    <w:uiPriority w:val="34"/>
    <w:qFormat/>
    <w:rsid w:val="00653B9A"/>
    <w:pPr>
      <w:ind w:left="720"/>
      <w:contextualSpacing/>
    </w:pPr>
  </w:style>
  <w:style w:type="paragraph" w:styleId="TOC1">
    <w:name w:val="toc 1"/>
    <w:basedOn w:val="Normal"/>
    <w:next w:val="Normal"/>
    <w:autoRedefine/>
    <w:uiPriority w:val="39"/>
    <w:unhideWhenUsed/>
    <w:rsid w:val="00B84C10"/>
    <w:pPr>
      <w:tabs>
        <w:tab w:val="right" w:leader="dot" w:pos="9016"/>
      </w:tabs>
      <w:bidi/>
      <w:spacing w:before="120" w:after="120" w:line="480" w:lineRule="auto"/>
      <w:jc w:val="right"/>
    </w:pPr>
    <w:rPr>
      <w:rFonts w:cs="Times New Roman"/>
      <w:b/>
      <w:bCs/>
      <w:caps/>
      <w:sz w:val="20"/>
      <w:szCs w:val="24"/>
    </w:rPr>
  </w:style>
  <w:style w:type="paragraph" w:styleId="TOC2">
    <w:name w:val="toc 2"/>
    <w:basedOn w:val="Normal"/>
    <w:next w:val="Normal"/>
    <w:autoRedefine/>
    <w:uiPriority w:val="39"/>
    <w:unhideWhenUsed/>
    <w:rsid w:val="00272176"/>
    <w:pPr>
      <w:spacing w:after="0"/>
      <w:ind w:left="220"/>
    </w:pPr>
    <w:rPr>
      <w:rFonts w:cs="Times New Roman"/>
      <w:smallCaps/>
      <w:sz w:val="20"/>
      <w:szCs w:val="24"/>
    </w:rPr>
  </w:style>
  <w:style w:type="paragraph" w:styleId="TOC3">
    <w:name w:val="toc 3"/>
    <w:basedOn w:val="Normal"/>
    <w:next w:val="Normal"/>
    <w:autoRedefine/>
    <w:uiPriority w:val="39"/>
    <w:unhideWhenUsed/>
    <w:rsid w:val="00272176"/>
    <w:pPr>
      <w:spacing w:after="0"/>
      <w:ind w:left="440"/>
    </w:pPr>
    <w:rPr>
      <w:rFonts w:cs="Times New Roman"/>
      <w:i/>
      <w:iCs/>
      <w:sz w:val="20"/>
      <w:szCs w:val="24"/>
    </w:rPr>
  </w:style>
  <w:style w:type="paragraph" w:styleId="TOC4">
    <w:name w:val="toc 4"/>
    <w:basedOn w:val="Normal"/>
    <w:next w:val="Normal"/>
    <w:autoRedefine/>
    <w:uiPriority w:val="39"/>
    <w:unhideWhenUsed/>
    <w:rsid w:val="00272176"/>
    <w:pPr>
      <w:spacing w:after="0"/>
      <w:ind w:left="660"/>
    </w:pPr>
    <w:rPr>
      <w:rFonts w:cs="Times New Roman"/>
      <w:sz w:val="18"/>
      <w:szCs w:val="21"/>
    </w:rPr>
  </w:style>
  <w:style w:type="paragraph" w:styleId="TOC5">
    <w:name w:val="toc 5"/>
    <w:basedOn w:val="Normal"/>
    <w:next w:val="Normal"/>
    <w:autoRedefine/>
    <w:uiPriority w:val="39"/>
    <w:unhideWhenUsed/>
    <w:rsid w:val="00272176"/>
    <w:pPr>
      <w:spacing w:after="0"/>
      <w:ind w:left="880"/>
    </w:pPr>
    <w:rPr>
      <w:rFonts w:cs="Times New Roman"/>
      <w:sz w:val="18"/>
      <w:szCs w:val="21"/>
    </w:rPr>
  </w:style>
  <w:style w:type="paragraph" w:styleId="TOC6">
    <w:name w:val="toc 6"/>
    <w:basedOn w:val="Normal"/>
    <w:next w:val="Normal"/>
    <w:autoRedefine/>
    <w:uiPriority w:val="39"/>
    <w:unhideWhenUsed/>
    <w:rsid w:val="00272176"/>
    <w:pPr>
      <w:spacing w:after="0"/>
      <w:ind w:left="1100"/>
    </w:pPr>
    <w:rPr>
      <w:rFonts w:cs="Times New Roman"/>
      <w:sz w:val="18"/>
      <w:szCs w:val="21"/>
    </w:rPr>
  </w:style>
  <w:style w:type="paragraph" w:styleId="TOC7">
    <w:name w:val="toc 7"/>
    <w:basedOn w:val="Normal"/>
    <w:next w:val="Normal"/>
    <w:autoRedefine/>
    <w:uiPriority w:val="39"/>
    <w:unhideWhenUsed/>
    <w:rsid w:val="00272176"/>
    <w:pPr>
      <w:spacing w:after="0"/>
      <w:ind w:left="1320"/>
    </w:pPr>
    <w:rPr>
      <w:rFonts w:cs="Times New Roman"/>
      <w:sz w:val="18"/>
      <w:szCs w:val="21"/>
    </w:rPr>
  </w:style>
  <w:style w:type="paragraph" w:styleId="TOC8">
    <w:name w:val="toc 8"/>
    <w:basedOn w:val="Normal"/>
    <w:next w:val="Normal"/>
    <w:autoRedefine/>
    <w:uiPriority w:val="39"/>
    <w:unhideWhenUsed/>
    <w:rsid w:val="00272176"/>
    <w:pPr>
      <w:spacing w:after="0"/>
      <w:ind w:left="1540"/>
    </w:pPr>
    <w:rPr>
      <w:rFonts w:cs="Times New Roman"/>
      <w:sz w:val="18"/>
      <w:szCs w:val="21"/>
    </w:rPr>
  </w:style>
  <w:style w:type="paragraph" w:styleId="TOC9">
    <w:name w:val="toc 9"/>
    <w:basedOn w:val="Normal"/>
    <w:next w:val="Normal"/>
    <w:autoRedefine/>
    <w:uiPriority w:val="39"/>
    <w:unhideWhenUsed/>
    <w:rsid w:val="00272176"/>
    <w:pPr>
      <w:spacing w:after="0"/>
      <w:ind w:left="1760"/>
    </w:pPr>
    <w:rPr>
      <w:rFonts w:cs="Times New Roman"/>
      <w:sz w:val="18"/>
      <w:szCs w:val="21"/>
    </w:rPr>
  </w:style>
  <w:style w:type="paragraph" w:styleId="Header">
    <w:name w:val="header"/>
    <w:basedOn w:val="Normal"/>
    <w:link w:val="HeaderChar"/>
    <w:uiPriority w:val="99"/>
    <w:unhideWhenUsed/>
    <w:rsid w:val="00B813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3E6"/>
  </w:style>
  <w:style w:type="paragraph" w:styleId="Footer">
    <w:name w:val="footer"/>
    <w:basedOn w:val="Normal"/>
    <w:link w:val="FooterChar"/>
    <w:uiPriority w:val="99"/>
    <w:unhideWhenUsed/>
    <w:rsid w:val="00B813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3E6"/>
  </w:style>
  <w:style w:type="paragraph" w:customStyle="1" w:styleId="auto-style10">
    <w:name w:val="auto-style10"/>
    <w:basedOn w:val="Normal"/>
    <w:rsid w:val="001C78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974423">
      <w:bodyDiv w:val="1"/>
      <w:marLeft w:val="0"/>
      <w:marRight w:val="0"/>
      <w:marTop w:val="0"/>
      <w:marBottom w:val="0"/>
      <w:divBdr>
        <w:top w:val="none" w:sz="0" w:space="0" w:color="auto"/>
        <w:left w:val="none" w:sz="0" w:space="0" w:color="auto"/>
        <w:bottom w:val="none" w:sz="0" w:space="0" w:color="auto"/>
        <w:right w:val="none" w:sz="0" w:space="0" w:color="auto"/>
      </w:divBdr>
    </w:div>
    <w:div w:id="1486043534">
      <w:bodyDiv w:val="1"/>
      <w:marLeft w:val="0"/>
      <w:marRight w:val="0"/>
      <w:marTop w:val="0"/>
      <w:marBottom w:val="0"/>
      <w:divBdr>
        <w:top w:val="none" w:sz="0" w:space="0" w:color="auto"/>
        <w:left w:val="none" w:sz="0" w:space="0" w:color="auto"/>
        <w:bottom w:val="none" w:sz="0" w:space="0" w:color="auto"/>
        <w:right w:val="none" w:sz="0" w:space="0" w:color="auto"/>
      </w:divBdr>
    </w:div>
    <w:div w:id="1683319290">
      <w:bodyDiv w:val="1"/>
      <w:marLeft w:val="0"/>
      <w:marRight w:val="0"/>
      <w:marTop w:val="0"/>
      <w:marBottom w:val="0"/>
      <w:divBdr>
        <w:top w:val="none" w:sz="0" w:space="0" w:color="auto"/>
        <w:left w:val="none" w:sz="0" w:space="0" w:color="auto"/>
        <w:bottom w:val="none" w:sz="0" w:space="0" w:color="auto"/>
        <w:right w:val="none" w:sz="0" w:space="0" w:color="auto"/>
      </w:divBdr>
    </w:div>
    <w:div w:id="1720081603">
      <w:bodyDiv w:val="1"/>
      <w:marLeft w:val="0"/>
      <w:marRight w:val="0"/>
      <w:marTop w:val="0"/>
      <w:marBottom w:val="0"/>
      <w:divBdr>
        <w:top w:val="none" w:sz="0" w:space="0" w:color="auto"/>
        <w:left w:val="none" w:sz="0" w:space="0" w:color="auto"/>
        <w:bottom w:val="none" w:sz="0" w:space="0" w:color="auto"/>
        <w:right w:val="none" w:sz="0" w:space="0" w:color="auto"/>
      </w:divBdr>
    </w:div>
    <w:div w:id="212981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ADD8E-9E6F-4B55-B2AD-8C23E7E7D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میرزا صالح شیرازی</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میرزا صالح شیرازی</dc:title>
  <dc:subject/>
  <dc:creator>Ali</dc:creator>
  <cp:keywords/>
  <dc:description/>
  <cp:lastModifiedBy>Ali</cp:lastModifiedBy>
  <cp:revision>2</cp:revision>
  <cp:lastPrinted>2022-05-24T10:09:00Z</cp:lastPrinted>
  <dcterms:created xsi:type="dcterms:W3CDTF">2022-12-03T15:48:00Z</dcterms:created>
  <dcterms:modified xsi:type="dcterms:W3CDTF">2022-12-03T15:48:00Z</dcterms:modified>
</cp:coreProperties>
</file>